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DB5" w:rsidR="004E6BC7" w:rsidP="00746DB5" w:rsidRDefault="004E6BC7" w14:paraId="0689CACB" w14:textId="6DBC15C3">
      <w:pPr>
        <w:jc w:val="center"/>
        <w:rPr>
          <w:b/>
          <w:bCs/>
          <w:color w:val="4472C4" w:themeColor="accent1"/>
          <w:sz w:val="36"/>
          <w:szCs w:val="36"/>
        </w:rPr>
      </w:pPr>
      <w:r w:rsidRPr="00746DB5">
        <w:rPr>
          <w:b/>
          <w:bCs/>
          <w:color w:val="4472C4" w:themeColor="accent1"/>
          <w:sz w:val="36"/>
          <w:szCs w:val="36"/>
        </w:rPr>
        <w:t>Activity Pack</w:t>
      </w:r>
    </w:p>
    <w:p w:rsidRPr="00746DB5" w:rsidR="004E6BC7" w:rsidP="00746DB5" w:rsidRDefault="004E6BC7" w14:paraId="74D3208C" w14:textId="3DBEDF19">
      <w:pPr>
        <w:jc w:val="center"/>
        <w:rPr>
          <w:b/>
          <w:bCs/>
          <w:color w:val="4472C4" w:themeColor="accent1"/>
          <w:sz w:val="36"/>
          <w:szCs w:val="36"/>
        </w:rPr>
      </w:pPr>
      <w:r w:rsidRPr="00746DB5">
        <w:rPr>
          <w:b/>
          <w:bCs/>
          <w:color w:val="4472C4" w:themeColor="accent1"/>
          <w:sz w:val="36"/>
          <w:szCs w:val="36"/>
        </w:rPr>
        <w:t xml:space="preserve">Session </w:t>
      </w:r>
      <w:r w:rsidR="00FD0EF3">
        <w:rPr>
          <w:b/>
          <w:bCs/>
          <w:color w:val="4472C4" w:themeColor="accent1"/>
          <w:sz w:val="36"/>
          <w:szCs w:val="36"/>
        </w:rPr>
        <w:t>3</w:t>
      </w:r>
    </w:p>
    <w:p w:rsidRPr="00746DB5" w:rsidR="004E6BC7" w:rsidRDefault="004E6BC7" w14:paraId="0332BC4E" w14:textId="4C6EC0BF">
      <w:pPr>
        <w:rPr>
          <w:sz w:val="28"/>
          <w:szCs w:val="28"/>
        </w:rPr>
      </w:pPr>
    </w:p>
    <w:p w:rsidR="002F79C3" w:rsidP="7A5FCB4A" w:rsidRDefault="002F79C3" w14:paraId="5F532D99" w14:textId="07FA8AC8">
      <w:pPr>
        <w:rPr>
          <w:b w:val="1"/>
          <w:bCs w:val="1"/>
          <w:sz w:val="28"/>
          <w:szCs w:val="28"/>
        </w:rPr>
      </w:pPr>
      <w:r w:rsidRPr="5012DD9B" w:rsidR="004E6BC7">
        <w:rPr>
          <w:b w:val="1"/>
          <w:bCs w:val="1"/>
          <w:sz w:val="28"/>
          <w:szCs w:val="28"/>
        </w:rPr>
        <w:t>Activity 1</w:t>
      </w:r>
      <w:r w:rsidRPr="5012DD9B" w:rsidR="004E6BC7">
        <w:rPr>
          <w:sz w:val="28"/>
          <w:szCs w:val="28"/>
        </w:rPr>
        <w:t xml:space="preserve">: </w:t>
      </w:r>
      <w:r w:rsidRPr="5012DD9B" w:rsidR="00FD0EF3">
        <w:rPr>
          <w:b w:val="1"/>
          <w:bCs w:val="1"/>
          <w:sz w:val="28"/>
          <w:szCs w:val="28"/>
        </w:rPr>
        <w:t>L</w:t>
      </w:r>
      <w:r w:rsidRPr="5012DD9B" w:rsidR="22D585D7">
        <w:rPr>
          <w:b w:val="1"/>
          <w:bCs w:val="1"/>
          <w:sz w:val="28"/>
          <w:szCs w:val="28"/>
        </w:rPr>
        <w:t>a</w:t>
      </w:r>
      <w:r w:rsidRPr="5012DD9B" w:rsidR="00FD0EF3">
        <w:rPr>
          <w:b w:val="1"/>
          <w:bCs w:val="1"/>
          <w:sz w:val="28"/>
          <w:szCs w:val="28"/>
        </w:rPr>
        <w:t xml:space="preserve"> vie de Jeanne et </w:t>
      </w:r>
      <w:r w:rsidRPr="5012DD9B" w:rsidR="00FD0EF3">
        <w:rPr>
          <w:b w:val="1"/>
          <w:bCs w:val="1"/>
          <w:sz w:val="28"/>
          <w:szCs w:val="28"/>
        </w:rPr>
        <w:t>d’Omar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48"/>
        <w:gridCol w:w="3812"/>
        <w:gridCol w:w="3854"/>
      </w:tblGrid>
      <w:tr w:rsidR="7A5FCB4A" w:rsidTr="5012DD9B" w14:paraId="482371D2">
        <w:trPr>
          <w:trHeight w:val="885"/>
        </w:trPr>
        <w:tc>
          <w:tcPr>
            <w:tcW w:w="1348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7A5FCB4A" w:rsidP="7A5FCB4A" w:rsidRDefault="7A5FCB4A" w14:paraId="2D0548A3" w14:textId="69E4E3A9">
            <w:pPr>
              <w:spacing w:line="240" w:lineRule="exact"/>
              <w:rPr>
                <w:rFonts w:ascii="Calibri" w:hAnsi="Calibri" w:eastAsia="Calibri" w:cs="Calibri"/>
                <w:sz w:val="34"/>
                <w:szCs w:val="34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b w:val="1"/>
                <w:bCs w:val="1"/>
                <w:sz w:val="34"/>
                <w:szCs w:val="34"/>
                <w:lang w:val="en-GB"/>
              </w:rPr>
              <w:t xml:space="preserve"> </w:t>
            </w:r>
          </w:p>
        </w:tc>
        <w:tc>
          <w:tcPr>
            <w:tcW w:w="3812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7A5FCB4A" w:rsidP="7A5FCB4A" w:rsidRDefault="7A5FCB4A" w14:paraId="728CDECF" w14:textId="75041C13">
            <w:pPr>
              <w:spacing w:line="240" w:lineRule="exact"/>
              <w:jc w:val="center"/>
              <w:rPr>
                <w:rFonts w:ascii="Calibri" w:hAnsi="Calibri" w:eastAsia="Calibri" w:cs="Calibri"/>
                <w:sz w:val="36"/>
                <w:szCs w:val="36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b w:val="1"/>
                <w:bCs w:val="1"/>
                <w:sz w:val="36"/>
                <w:szCs w:val="36"/>
                <w:vertAlign w:val="subscript"/>
                <w:lang w:val="en-GB"/>
              </w:rPr>
              <w:t>Jeanne</w:t>
            </w:r>
          </w:p>
        </w:tc>
        <w:tc>
          <w:tcPr>
            <w:tcW w:w="3854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7A5FCB4A" w:rsidP="7A5FCB4A" w:rsidRDefault="7A5FCB4A" w14:paraId="2E2195AC" w14:textId="3D8BEC0A">
            <w:pPr>
              <w:spacing w:line="240" w:lineRule="exact"/>
              <w:jc w:val="center"/>
              <w:rPr>
                <w:rFonts w:ascii="Calibri" w:hAnsi="Calibri" w:eastAsia="Calibri" w:cs="Calibri"/>
                <w:sz w:val="36"/>
                <w:szCs w:val="36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b w:val="1"/>
                <w:bCs w:val="1"/>
                <w:sz w:val="36"/>
                <w:szCs w:val="36"/>
                <w:vertAlign w:val="subscript"/>
                <w:lang w:val="en-GB"/>
              </w:rPr>
              <w:t>Omar</w:t>
            </w:r>
          </w:p>
        </w:tc>
      </w:tr>
      <w:tr w:rsidR="7A5FCB4A" w:rsidTr="5012DD9B" w14:paraId="357F7BE5">
        <w:trPr>
          <w:trHeight w:val="2280"/>
        </w:trPr>
        <w:tc>
          <w:tcPr>
            <w:tcW w:w="1348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FBE5D6"/>
            <w:tcMar/>
            <w:vAlign w:val="center"/>
          </w:tcPr>
          <w:p w:rsidR="7A5FCB4A" w:rsidP="7A5FCB4A" w:rsidRDefault="7A5FCB4A" w14:paraId="3F74F3D0" w14:textId="5DDB37EC">
            <w:pPr>
              <w:spacing w:line="240" w:lineRule="exact"/>
              <w:rPr>
                <w:rFonts w:ascii="Calibri" w:hAnsi="Calibri" w:eastAsia="Calibri" w:cs="Calibri"/>
                <w:sz w:val="34"/>
                <w:szCs w:val="34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Le matin</w:t>
            </w:r>
          </w:p>
        </w:tc>
        <w:tc>
          <w:tcPr>
            <w:tcW w:w="3812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2F66E3F4" w14:textId="4B320D28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Example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>: Jeanne mange du pain avec de la confiture. Elle joue</w:t>
            </w:r>
            <w:r w:rsidRPr="7A5FCB4A" w:rsidR="7DACD568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avec son </w:t>
            </w:r>
            <w:proofErr w:type="spellStart"/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>chien</w:t>
            </w:r>
            <w:proofErr w:type="spellEnd"/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>.</w:t>
            </w:r>
          </w:p>
          <w:p w:rsidR="7A5FCB4A" w:rsidP="7A5FCB4A" w:rsidRDefault="7A5FCB4A" w14:paraId="753F0480" w14:textId="79C09C9B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  <w:t>Jeanne eats some bread and jam. She plays with her dog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>.</w:t>
            </w:r>
          </w:p>
        </w:tc>
        <w:tc>
          <w:tcPr>
            <w:tcW w:w="3854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0DB4340F" w14:textId="53B81882">
            <w:pPr>
              <w:spacing w:line="240" w:lineRule="exact"/>
              <w:rPr>
                <w:rFonts w:ascii="Arial" w:hAnsi="Arial" w:eastAsia="Arial" w:cs="Arial"/>
                <w:sz w:val="28"/>
                <w:szCs w:val="28"/>
                <w:lang w:val="en-GB"/>
              </w:rPr>
            </w:pPr>
          </w:p>
        </w:tc>
      </w:tr>
      <w:tr w:rsidR="7A5FCB4A" w:rsidTr="5012DD9B" w14:paraId="0AC26CE1">
        <w:trPr>
          <w:trHeight w:val="2895"/>
        </w:trPr>
        <w:tc>
          <w:tcPr>
            <w:tcW w:w="1348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FBE5D6"/>
            <w:tcMar/>
            <w:vAlign w:val="center"/>
          </w:tcPr>
          <w:p w:rsidR="7A5FCB4A" w:rsidP="7A5FCB4A" w:rsidRDefault="7A5FCB4A" w14:paraId="060439B8" w14:textId="58680EE6">
            <w:pPr>
              <w:spacing w:line="240" w:lineRule="exact"/>
              <w:rPr>
                <w:rFonts w:ascii="Calibri" w:hAnsi="Calibri" w:eastAsia="Calibri" w:cs="Calibri"/>
                <w:sz w:val="34"/>
                <w:szCs w:val="34"/>
                <w:lang w:val="en-GB"/>
              </w:rPr>
            </w:pPr>
            <w:proofErr w:type="spellStart"/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L'après</w:t>
            </w:r>
            <w:proofErr w:type="spellEnd"/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-midi</w:t>
            </w:r>
          </w:p>
        </w:tc>
        <w:tc>
          <w:tcPr>
            <w:tcW w:w="3812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3E976D25" w14:textId="65A18B7E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854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03B34ADC" w14:textId="042389D1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5012DD9B" w:rsidR="0C34DFA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Example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: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Omar 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va</w:t>
            </w:r>
            <w:r w:rsidRPr="5012DD9B" w:rsidR="48E20763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chez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Jeanne avec 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sa</w:t>
            </w:r>
            <w:r w:rsidRPr="5012DD9B" w:rsidR="21A74D54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mère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. Sa 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mère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fait le ménage. Il </w:t>
            </w:r>
            <w:r w:rsidRPr="5012DD9B" w:rsidR="3A92AE7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aide </w:t>
            </w:r>
            <w:r w:rsidRPr="5012DD9B" w:rsidR="3A92AE7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sa</w:t>
            </w:r>
            <w:r w:rsidRPr="5012DD9B" w:rsidR="3A92AE7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mère</w:t>
            </w: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.</w:t>
            </w:r>
          </w:p>
          <w:p w:rsidR="7A5FCB4A" w:rsidP="7A5FCB4A" w:rsidRDefault="7A5FCB4A" w14:paraId="124A26A9" w14:textId="580EDD31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5012DD9B" w:rsidR="0C34DFA9"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  <w:t xml:space="preserve">Omar goes to Jeanne’s house with his mum. His mum does the cleaning there. He </w:t>
            </w:r>
            <w:r w:rsidRPr="5012DD9B" w:rsidR="3A198FF9"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  <w:t>helps his mum.</w:t>
            </w:r>
            <w:r w:rsidRPr="5012DD9B" w:rsidR="0C34DFA9"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  <w:t xml:space="preserve"> </w:t>
            </w:r>
          </w:p>
        </w:tc>
      </w:tr>
      <w:tr w:rsidR="7A5FCB4A" w:rsidTr="5012DD9B" w14:paraId="7DCA0EF2">
        <w:trPr>
          <w:trHeight w:val="885"/>
        </w:trPr>
        <w:tc>
          <w:tcPr>
            <w:tcW w:w="1348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FBE5D6"/>
            <w:tcMar/>
            <w:vAlign w:val="center"/>
          </w:tcPr>
          <w:p w:rsidR="7A5FCB4A" w:rsidP="7A5FCB4A" w:rsidRDefault="7A5FCB4A" w14:paraId="2418B520" w14:textId="318484F7">
            <w:pPr>
              <w:spacing w:line="240" w:lineRule="exact"/>
              <w:rPr>
                <w:rFonts w:ascii="Calibri" w:hAnsi="Calibri" w:eastAsia="Calibri" w:cs="Calibri"/>
                <w:sz w:val="34"/>
                <w:szCs w:val="34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 xml:space="preserve">Le </w:t>
            </w:r>
            <w:proofErr w:type="spellStart"/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soir</w:t>
            </w:r>
            <w:proofErr w:type="spellEnd"/>
          </w:p>
        </w:tc>
        <w:tc>
          <w:tcPr>
            <w:tcW w:w="3812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58EF9EFA" w14:textId="68F9EC36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854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712AEC49" w14:textId="19B36660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7A5FCB4A" w:rsidTr="5012DD9B" w14:paraId="628DACF3">
        <w:trPr>
          <w:trHeight w:val="2280"/>
        </w:trPr>
        <w:tc>
          <w:tcPr>
            <w:tcW w:w="1348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FBE5D6"/>
            <w:tcMar/>
            <w:vAlign w:val="center"/>
          </w:tcPr>
          <w:p w:rsidR="7A5FCB4A" w:rsidP="7A5FCB4A" w:rsidRDefault="7A5FCB4A" w14:paraId="41C9EA3E" w14:textId="1810334C">
            <w:pPr>
              <w:spacing w:line="240" w:lineRule="exact"/>
              <w:rPr>
                <w:rFonts w:ascii="Calibri" w:hAnsi="Calibri" w:eastAsia="Calibri" w:cs="Calibri"/>
                <w:sz w:val="34"/>
                <w:szCs w:val="34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 xml:space="preserve">La </w:t>
            </w:r>
            <w:proofErr w:type="spellStart"/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mais</w:t>
            </w:r>
            <w:r w:rsidRPr="7A5FCB4A" w:rsidR="50B64D5B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o</w:t>
            </w:r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n</w:t>
            </w:r>
            <w:proofErr w:type="spellEnd"/>
          </w:p>
        </w:tc>
        <w:tc>
          <w:tcPr>
            <w:tcW w:w="3812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11B1F13A" w14:textId="0BDD1149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</w:p>
        </w:tc>
        <w:tc>
          <w:tcPr>
            <w:tcW w:w="3854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643431E1" w14:textId="5753BCEB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 xml:space="preserve">Example 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: Omar partage </w:t>
            </w:r>
            <w:proofErr w:type="spellStart"/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>une</w:t>
            </w:r>
            <w:proofErr w:type="spellEnd"/>
            <w:r w:rsidRPr="7A5FCB4A" w:rsidR="1104A8D6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chambre avec 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>sa</w:t>
            </w:r>
            <w:r w:rsidRPr="7A5FCB4A" w:rsidR="14A3945B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>mère</w:t>
            </w: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et son frère.</w:t>
            </w:r>
          </w:p>
          <w:p w:rsidR="7A5FCB4A" w:rsidP="7A5FCB4A" w:rsidRDefault="7A5FCB4A" w14:paraId="089AEE30" w14:textId="2C6F24BF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  <w:t>Omar shares a bedroom with his mother and brother.</w:t>
            </w:r>
          </w:p>
        </w:tc>
      </w:tr>
      <w:tr w:rsidR="7A5FCB4A" w:rsidTr="5012DD9B" w14:paraId="6E4E7D1C">
        <w:trPr>
          <w:trHeight w:val="885"/>
        </w:trPr>
        <w:tc>
          <w:tcPr>
            <w:tcW w:w="1348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FBE5D6"/>
            <w:tcMar/>
            <w:vAlign w:val="center"/>
          </w:tcPr>
          <w:p w:rsidR="7A5FCB4A" w:rsidP="7A5FCB4A" w:rsidRDefault="7A5FCB4A" w14:paraId="6BDCFD0F" w14:textId="2E776624">
            <w:pPr>
              <w:spacing w:line="240" w:lineRule="exact"/>
              <w:rPr>
                <w:rFonts w:ascii="Calibri" w:hAnsi="Calibri" w:eastAsia="Calibri" w:cs="Calibri"/>
                <w:sz w:val="34"/>
                <w:szCs w:val="34"/>
                <w:lang w:val="en-US"/>
              </w:rPr>
            </w:pPr>
            <w:proofErr w:type="spellStart"/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L'école</w:t>
            </w:r>
            <w:proofErr w:type="spellEnd"/>
          </w:p>
        </w:tc>
        <w:tc>
          <w:tcPr>
            <w:tcW w:w="3812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5012DD9B" w:rsidRDefault="7A5FCB4A" w14:paraId="1190EB6E" w14:textId="6158BA15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5012DD9B" w:rsidR="0C34DFA9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  <w:r w:rsidRPr="5012DD9B" w:rsidR="129B760D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Jeanne va à l’école. </w:t>
            </w:r>
          </w:p>
          <w:p w:rsidR="7A5FCB4A" w:rsidP="5012DD9B" w:rsidRDefault="7A5FCB4A" w14:paraId="15D2821A" w14:textId="3F1C66A9">
            <w:pPr>
              <w:pStyle w:val="Normal"/>
              <w:spacing w:line="240" w:lineRule="exact"/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</w:pPr>
            <w:r w:rsidRPr="5012DD9B" w:rsidR="129B760D"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  <w:t xml:space="preserve"> </w:t>
            </w:r>
            <w:r w:rsidRPr="5012DD9B" w:rsidR="129B760D">
              <w:rPr>
                <w:rFonts w:ascii="Calibri" w:hAnsi="Calibri" w:eastAsia="Calibri" w:cs="Calibri"/>
                <w:i w:val="1"/>
                <w:iCs w:val="1"/>
                <w:sz w:val="28"/>
                <w:szCs w:val="28"/>
                <w:lang w:val="en-GB"/>
              </w:rPr>
              <w:t>Jeanne goes to school.</w:t>
            </w:r>
          </w:p>
        </w:tc>
        <w:tc>
          <w:tcPr>
            <w:tcW w:w="3854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57BC1392" w14:textId="7F66B513">
            <w:pPr>
              <w:spacing w:line="240" w:lineRule="exact"/>
              <w:rPr>
                <w:rFonts w:ascii="Arial" w:hAnsi="Arial" w:eastAsia="Arial" w:cs="Arial"/>
                <w:sz w:val="28"/>
                <w:szCs w:val="28"/>
                <w:lang w:val="en-GB"/>
              </w:rPr>
            </w:pPr>
          </w:p>
        </w:tc>
      </w:tr>
      <w:tr w:rsidR="7A5FCB4A" w:rsidTr="5012DD9B" w14:paraId="3FF6B995">
        <w:trPr>
          <w:trHeight w:val="885"/>
        </w:trPr>
        <w:tc>
          <w:tcPr>
            <w:tcW w:w="1348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FBE5D6"/>
            <w:tcMar/>
            <w:vAlign w:val="center"/>
          </w:tcPr>
          <w:p w:rsidR="7A5FCB4A" w:rsidP="7A5FCB4A" w:rsidRDefault="7A5FCB4A" w14:paraId="3E684B7E" w14:textId="54ABC05E">
            <w:pPr>
              <w:spacing w:line="240" w:lineRule="exact"/>
              <w:rPr>
                <w:rFonts w:ascii="Calibri" w:hAnsi="Calibri" w:eastAsia="Calibri" w:cs="Calibri"/>
                <w:sz w:val="34"/>
                <w:szCs w:val="34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sz w:val="34"/>
                <w:szCs w:val="34"/>
                <w:vertAlign w:val="subscript"/>
                <w:lang w:val="en-GB"/>
              </w:rPr>
              <w:t>Le quartier</w:t>
            </w:r>
          </w:p>
        </w:tc>
        <w:tc>
          <w:tcPr>
            <w:tcW w:w="3812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7BEA458E" w14:textId="30D0B194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A5FCB4A" w:rsidR="7A5FCB4A">
              <w:rPr>
                <w:rFonts w:ascii="Calibri" w:hAnsi="Calibri" w:eastAsia="Calibri" w:cs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854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7A5FCB4A" w:rsidP="7A5FCB4A" w:rsidRDefault="7A5FCB4A" w14:paraId="4EDB2FAC" w14:textId="4E5FFEAC">
            <w:pPr>
              <w:spacing w:line="24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</w:p>
        </w:tc>
      </w:tr>
    </w:tbl>
    <w:p w:rsidR="3B0C3669" w:rsidRDefault="3B0C3669" w14:paraId="39374265" w14:textId="3EC47BA6">
      <w:r>
        <w:br w:type="page"/>
      </w:r>
    </w:p>
    <w:p w:rsidR="3B0C3669" w:rsidP="3B0C3669" w:rsidRDefault="3B0C3669" w14:paraId="1C64BCC2" w14:textId="390FE220">
      <w:pPr>
        <w:pStyle w:val="Normal"/>
        <w:rPr>
          <w:b w:val="1"/>
          <w:bCs w:val="1"/>
          <w:sz w:val="28"/>
          <w:szCs w:val="28"/>
          <w:lang w:val="en-US"/>
        </w:rPr>
      </w:pPr>
    </w:p>
    <w:p w:rsidR="564106C8" w:rsidP="3B0C3669" w:rsidRDefault="564106C8" w14:paraId="0C87E88D" w14:textId="6F708DF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3B0C3669" w:rsidR="564106C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Activity </w:t>
      </w:r>
      <w:r w:rsidRPr="3B0C3669" w:rsidR="678CDD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2</w:t>
      </w:r>
      <w:r w:rsidRPr="3B0C3669" w:rsidR="564106C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: Un </w:t>
      </w:r>
      <w:proofErr w:type="gramStart"/>
      <w:r w:rsidRPr="3B0C3669" w:rsidR="564106C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quiz !</w:t>
      </w:r>
      <w:proofErr w:type="gramEnd"/>
    </w:p>
    <w:p w:rsidR="564106C8" w:rsidP="3B0C3669" w:rsidRDefault="564106C8" w14:paraId="7620577A" w14:textId="10E6FA5D">
      <w:pPr>
        <w:spacing w:line="276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3B0C3669" w:rsidR="564106C8">
        <w:rPr>
          <w:rFonts w:ascii="Calibri" w:hAnsi="Calibri" w:eastAsia="Calibri" w:cs="Calibri"/>
          <w:noProof w:val="0"/>
          <w:sz w:val="28"/>
          <w:szCs w:val="28"/>
          <w:lang w:val="en-US"/>
        </w:rPr>
        <w:t>Pick the answer for each row. Some may have more than one right answer!</w:t>
      </w: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2595"/>
        <w:gridCol w:w="1920"/>
        <w:gridCol w:w="2115"/>
        <w:gridCol w:w="2355"/>
      </w:tblGrid>
      <w:tr w:rsidR="3B0C3669" w:rsidTr="5012DD9B" w14:paraId="1E4D90AC">
        <w:trPr>
          <w:trHeight w:val="1290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0C58FF1F" w14:textId="70079EBF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5012DD9B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1) What does the book’s name</w:t>
            </w:r>
            <w:r w:rsidRPr="5012DD9B" w:rsidR="0CB911C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,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 xml:space="preserve"> 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8"/>
                <w:szCs w:val="28"/>
                <w:lang w:val="en-GB"/>
              </w:rPr>
              <w:t xml:space="preserve">Entre 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8"/>
                <w:szCs w:val="28"/>
                <w:lang w:val="en-GB"/>
              </w:rPr>
              <w:t>ici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8"/>
                <w:szCs w:val="28"/>
                <w:lang w:val="en-GB"/>
              </w:rPr>
              <w:t xml:space="preserve"> et 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8"/>
                <w:szCs w:val="28"/>
                <w:lang w:val="en-GB"/>
              </w:rPr>
              <w:t>là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8"/>
                <w:szCs w:val="28"/>
                <w:lang w:val="en-GB"/>
              </w:rPr>
              <w:t>-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8"/>
                <w:szCs w:val="28"/>
                <w:lang w:val="en-GB"/>
              </w:rPr>
              <w:t>bas</w:t>
            </w:r>
            <w:r w:rsidRPr="5012DD9B" w:rsidR="4944299F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,</w:t>
            </w:r>
            <w:r w:rsidRPr="5012DD9B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 xml:space="preserve"> mean?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7041F842" w14:textId="50AFA320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Enter Here and There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651FBD71" w14:textId="31224600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Between Here and There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778C21AC" w14:textId="30C0504F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Enter the Ice and Label</w:t>
            </w:r>
          </w:p>
        </w:tc>
      </w:tr>
      <w:tr w:rsidR="3B0C3669" w:rsidTr="5012DD9B" w14:paraId="3ED46B56">
        <w:trPr>
          <w:trHeight w:val="1110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770CCD45" w14:textId="37B659B9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2) Where are Jeanne and her brother when we first meet them?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2EA4E5C0" w14:textId="07895FC6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At home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6B11B6C8" w14:textId="09853F44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In France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05669C8E" w14:textId="360542C3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At the harbour in Algeria</w:t>
            </w:r>
          </w:p>
        </w:tc>
      </w:tr>
      <w:tr w:rsidR="3B0C3669" w:rsidTr="5012DD9B" w14:paraId="773CFFAD">
        <w:trPr>
          <w:trHeight w:val="885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2CE7C8E2" w14:textId="16DFC4FB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3) Why are they leaving Algeria?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10F93702" w14:textId="3F749909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It’s too dangerous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7682D05A" w14:textId="2F9C63BB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It’s too expensive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5FCBE0B8" w14:textId="553C3EAA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It’s too hot</w:t>
            </w:r>
          </w:p>
        </w:tc>
      </w:tr>
      <w:tr w:rsidR="3B0C3669" w:rsidTr="5012DD9B" w14:paraId="70EFC58F">
        <w:trPr>
          <w:trHeight w:val="855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39429A00" w14:textId="500DD386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4) Who could not go with them?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162113A4" w14:textId="513A1BF4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Their family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170679C7" w14:textId="07F67AE6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Their dog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683FB428" w14:textId="6F4F0BF8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Their mum</w:t>
            </w:r>
          </w:p>
        </w:tc>
      </w:tr>
      <w:tr w:rsidR="3B0C3669" w:rsidTr="5012DD9B" w14:paraId="12C6BCB9">
        <w:trPr>
          <w:trHeight w:val="1365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4B0903A5" w14:textId="17973141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5) Who was the first person in Jeanne’s family to move to Algeria?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77EF96DD" w14:textId="2CB6DCEE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Her dad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278EE889" w14:textId="56DF0298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Her grandad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49BE3862" w14:textId="54182936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5012DD9B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Her great</w:t>
            </w:r>
            <w:r w:rsidRPr="5012DD9B" w:rsidR="6C0B8463">
              <w:rPr>
                <w:rFonts w:ascii="Calibri" w:hAnsi="Calibri" w:eastAsia="Calibri" w:cs="Calibri"/>
                <w:sz w:val="28"/>
                <w:szCs w:val="28"/>
                <w:lang w:val="en-GB"/>
              </w:rPr>
              <w:t>-</w:t>
            </w:r>
            <w:r w:rsidRPr="5012DD9B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grandad</w:t>
            </w:r>
          </w:p>
        </w:tc>
      </w:tr>
      <w:tr w:rsidR="3B0C3669" w:rsidTr="5012DD9B" w14:paraId="23584D98">
        <w:trPr>
          <w:trHeight w:val="615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16A656D4" w14:textId="1DAA45FF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6) What did he do there?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021AF98B" w14:textId="4A88DEF6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Fought in the army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32F246D6" w14:textId="5CCD0CFD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Built a farm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44F1667A" w14:textId="63EEAAF8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Joined the government</w:t>
            </w:r>
          </w:p>
        </w:tc>
      </w:tr>
      <w:tr w:rsidR="3B0C3669" w:rsidTr="5012DD9B" w14:paraId="1CBE54FA">
        <w:trPr>
          <w:trHeight w:val="1140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78FBBD5D" w14:textId="1C865535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7) Why were some Algerians unhappy?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1AA0CEDC" w14:textId="62D05EB6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They were very poor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16E345CD" w14:textId="48005902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They had lost their land to the French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1835F336" w14:textId="2D996E5E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They were beaten if they didn’t work hard enough</w:t>
            </w:r>
          </w:p>
        </w:tc>
      </w:tr>
      <w:tr w:rsidR="3B0C3669" w:rsidTr="5012DD9B" w14:paraId="593A70E5">
        <w:trPr>
          <w:trHeight w:val="1140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58735157" w14:textId="75BB9F40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 xml:space="preserve">8) Why did the war begin? 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4521F425" w14:textId="4F489692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Because Algerians wanted to go to France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3912F431" w14:textId="7578A274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Because the French army wanted to stay in Algeria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64C445C4" w14:textId="6B27144C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Because Algerians wanted independence</w:t>
            </w:r>
          </w:p>
        </w:tc>
      </w:tr>
      <w:tr w:rsidR="3B0C3669" w:rsidTr="5012DD9B" w14:paraId="491E7ECD">
        <w:trPr>
          <w:trHeight w:val="615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1A25EEC8" w14:textId="7C4F6D65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9) How did the war end?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377D51B3" w14:textId="383A5397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An agreement was signed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2CF33A0F" w14:textId="6CA2AD57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With a huge battle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1346FD08" w14:textId="61E6A384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Algeria surrendered</w:t>
            </w:r>
          </w:p>
        </w:tc>
      </w:tr>
      <w:tr w:rsidR="3B0C3669" w:rsidTr="5012DD9B" w14:paraId="0264A67C">
        <w:trPr>
          <w:trHeight w:val="645"/>
        </w:trPr>
        <w:tc>
          <w:tcPr>
            <w:tcW w:w="259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shd w:val="clear" w:color="auto" w:fill="DEEBF7"/>
            <w:tcMar/>
            <w:vAlign w:val="center"/>
          </w:tcPr>
          <w:p w:rsidR="3B0C3669" w:rsidP="3B0C3669" w:rsidRDefault="3B0C3669" w14:paraId="2C7818F9" w14:textId="259D928C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GB"/>
              </w:rPr>
              <w:t>10) How does Jeanne feel about going to France?</w:t>
            </w:r>
          </w:p>
        </w:tc>
        <w:tc>
          <w:tcPr>
            <w:tcW w:w="1920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4FC23746" w14:textId="0E42805D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Excited</w:t>
            </w:r>
          </w:p>
        </w:tc>
        <w:tc>
          <w:tcPr>
            <w:tcW w:w="211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684DA986" w14:textId="0DAF554C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Worried</w:t>
            </w:r>
          </w:p>
        </w:tc>
        <w:tc>
          <w:tcPr>
            <w:tcW w:w="2355" w:type="dxa"/>
            <w:tcBorders>
              <w:top w:val="single" w:color="A5A5A5" w:themeColor="accent3" w:sz="6"/>
              <w:left w:val="single" w:color="A5A5A5" w:themeColor="accent3" w:sz="6"/>
              <w:bottom w:val="single" w:color="A5A5A5" w:themeColor="accent3" w:sz="6"/>
              <w:right w:val="single" w:color="A5A5A5" w:themeColor="accent3" w:sz="6"/>
            </w:tcBorders>
            <w:tcMar/>
            <w:vAlign w:val="center"/>
          </w:tcPr>
          <w:p w:rsidR="3B0C3669" w:rsidP="3B0C3669" w:rsidRDefault="3B0C3669" w14:paraId="4A1386D1" w14:textId="5E1AB79D">
            <w:pPr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B0C3669" w:rsidR="3B0C3669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Happy</w:t>
            </w:r>
          </w:p>
        </w:tc>
      </w:tr>
    </w:tbl>
    <w:p w:rsidR="3B0C3669" w:rsidP="3B0C3669" w:rsidRDefault="3B0C3669" w14:paraId="516D885F" w14:textId="79D4A558">
      <w:pPr>
        <w:pStyle w:val="Normal"/>
        <w:rPr>
          <w:b w:val="1"/>
          <w:bCs w:val="1"/>
          <w:sz w:val="28"/>
          <w:szCs w:val="28"/>
        </w:rPr>
      </w:pPr>
    </w:p>
    <w:p w:rsidR="5012DD9B" w:rsidP="5012DD9B" w:rsidRDefault="5012DD9B" w14:paraId="44550A50" w14:textId="527DD229">
      <w:pPr>
        <w:pStyle w:val="Normal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A5FCB4A" w:rsidTr="7A5FCB4A" w14:paraId="23C70441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A5FCB4A" w:rsidP="7A5FCB4A" w:rsidRDefault="7A5FCB4A" w14:paraId="2655A43F" w14:textId="54613183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>New vocabulary</w:t>
            </w: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A5FCB4A" w:rsidP="7A5FCB4A" w:rsidRDefault="7A5FCB4A" w14:paraId="67BEF43D" w14:textId="1224105F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</w:p>
        </w:tc>
      </w:tr>
      <w:tr w:rsidR="7A5FCB4A" w:rsidTr="7A5FCB4A" w14:paraId="3C3C8870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A5FCB4A" w:rsidP="7A5FCB4A" w:rsidRDefault="7A5FCB4A" w14:paraId="5E0B6E53" w14:textId="0BACF352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 xml:space="preserve">La </w:t>
            </w:r>
            <w:r w:rsidRPr="7A5FCB4A" w:rsidR="69D2228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chambre</w:t>
            </w:r>
          </w:p>
          <w:p w:rsidR="7A5FCB4A" w:rsidP="7A5FCB4A" w:rsidRDefault="7A5FCB4A" w14:paraId="17D3FB30" w14:textId="6C62222A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A5FCB4A" w:rsidR="7A5FCB4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L</w:t>
            </w:r>
            <w:r w:rsidRPr="7A5FCB4A" w:rsidR="5728A26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’école</w:t>
            </w:r>
          </w:p>
          <w:p w:rsidR="7A5FCB4A" w:rsidP="7A5FCB4A" w:rsidRDefault="7A5FCB4A" w14:paraId="2037C584" w14:textId="5A58ED32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79D629D4" w14:textId="78ABC166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2A61B164" w14:textId="40776D5F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7266320A" w14:textId="07DA5AF8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73C2AEC7" w14:textId="261E69BC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728A26B" w:rsidP="7A5FCB4A" w:rsidRDefault="5728A26B" w14:paraId="7C8BBC35" w14:textId="6A2A275C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A5FCB4A" w:rsidR="5728A26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Bedroom</w:t>
            </w:r>
          </w:p>
          <w:p w:rsidR="5728A26B" w:rsidP="7A5FCB4A" w:rsidRDefault="5728A26B" w14:paraId="06C31E79" w14:textId="49B48E8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A5FCB4A" w:rsidR="5728A26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School</w:t>
            </w:r>
          </w:p>
          <w:p w:rsidR="7A5FCB4A" w:rsidP="7A5FCB4A" w:rsidRDefault="7A5FCB4A" w14:paraId="1BEC8348" w14:textId="7A0583D3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7D2AF59E" w14:textId="5D39607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17C8DED1" w14:textId="06D9A85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5006E4CD" w14:textId="1D70F27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7A5FCB4A" w:rsidP="7A5FCB4A" w:rsidRDefault="7A5FCB4A" w14:paraId="4689C762" w14:textId="474DC1E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</w:tbl>
    <w:p w:rsidR="7A5FCB4A" w:rsidP="7A5FCB4A" w:rsidRDefault="7A5FCB4A" w14:paraId="6A2A12EE" w14:textId="7A8719A0">
      <w:pPr>
        <w:pStyle w:val="Normal"/>
        <w:rPr>
          <w:b w:val="1"/>
          <w:bCs w:val="1"/>
          <w:sz w:val="28"/>
          <w:szCs w:val="28"/>
        </w:rPr>
      </w:pPr>
    </w:p>
    <w:sectPr w:rsidR="002F79C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C7"/>
    <w:rsid w:val="000C0040"/>
    <w:rsid w:val="002F79C3"/>
    <w:rsid w:val="00446BF4"/>
    <w:rsid w:val="004760CD"/>
    <w:rsid w:val="004D71DD"/>
    <w:rsid w:val="004E6BC7"/>
    <w:rsid w:val="006B1187"/>
    <w:rsid w:val="00746DB5"/>
    <w:rsid w:val="009B227B"/>
    <w:rsid w:val="00B91B9C"/>
    <w:rsid w:val="00CA04CB"/>
    <w:rsid w:val="00F7163A"/>
    <w:rsid w:val="00FD0EF3"/>
    <w:rsid w:val="069AA0A0"/>
    <w:rsid w:val="069AA0A0"/>
    <w:rsid w:val="08CCE701"/>
    <w:rsid w:val="0C34DFA9"/>
    <w:rsid w:val="0CB911CB"/>
    <w:rsid w:val="1104A8D6"/>
    <w:rsid w:val="129B760D"/>
    <w:rsid w:val="13C45FD7"/>
    <w:rsid w:val="14A3945B"/>
    <w:rsid w:val="180F11A5"/>
    <w:rsid w:val="21A74D54"/>
    <w:rsid w:val="22D585D7"/>
    <w:rsid w:val="22D59ADC"/>
    <w:rsid w:val="2A340980"/>
    <w:rsid w:val="2BCFA4A8"/>
    <w:rsid w:val="2E59BD3E"/>
    <w:rsid w:val="39D1C5BB"/>
    <w:rsid w:val="3A198FF9"/>
    <w:rsid w:val="3A92AE79"/>
    <w:rsid w:val="3B0C3669"/>
    <w:rsid w:val="3B5E3482"/>
    <w:rsid w:val="3EAC2341"/>
    <w:rsid w:val="4015E22E"/>
    <w:rsid w:val="450B801C"/>
    <w:rsid w:val="4832F0C7"/>
    <w:rsid w:val="48E20763"/>
    <w:rsid w:val="4944299F"/>
    <w:rsid w:val="4E1A399D"/>
    <w:rsid w:val="4E770D3A"/>
    <w:rsid w:val="5012DD9B"/>
    <w:rsid w:val="50B64D5B"/>
    <w:rsid w:val="564106C8"/>
    <w:rsid w:val="5728A26B"/>
    <w:rsid w:val="5F92F0AB"/>
    <w:rsid w:val="6628595D"/>
    <w:rsid w:val="66435CD2"/>
    <w:rsid w:val="678CDD24"/>
    <w:rsid w:val="69D2228A"/>
    <w:rsid w:val="6C0B8463"/>
    <w:rsid w:val="776B3B09"/>
    <w:rsid w:val="79F8ECC2"/>
    <w:rsid w:val="7A5FCB4A"/>
    <w:rsid w:val="7DACD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7974A"/>
  <w15:chartTrackingRefBased/>
  <w15:docId w15:val="{3D376CEF-F151-954B-82E3-D0E1BF6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E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D35551FD50429AA8A2CDC4ED3BA5" ma:contentTypeVersion="14" ma:contentTypeDescription="Create a new document." ma:contentTypeScope="" ma:versionID="bafee470b9f9fe05c6cc607d2e408aae">
  <xsd:schema xmlns:xsd="http://www.w3.org/2001/XMLSchema" xmlns:xs="http://www.w3.org/2001/XMLSchema" xmlns:p="http://schemas.microsoft.com/office/2006/metadata/properties" xmlns:ns2="817de3ee-5c03-41f9-b65b-0ad9bc41fe71" xmlns:ns3="68136c12-97fd-45a7-a8db-fab4899afe62" targetNamespace="http://schemas.microsoft.com/office/2006/metadata/properties" ma:root="true" ma:fieldsID="0125b77ae0d6e303249f67eb00123f46" ns2:_="" ns3:_="">
    <xsd:import namespace="817de3ee-5c03-41f9-b65b-0ad9bc41fe71"/>
    <xsd:import namespace="68136c12-97fd-45a7-a8db-fab4899af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e3ee-5c03-41f9-b65b-0ad9bc41f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36c12-97fd-45a7-a8db-fab4899afe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c623ee-988a-4973-a199-1d372e64c008}" ma:internalName="TaxCatchAll" ma:showField="CatchAllData" ma:web="68136c12-97fd-45a7-a8db-fab4899af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36c12-97fd-45a7-a8db-fab4899afe62" xsi:nil="true"/>
    <lcf76f155ced4ddcb4097134ff3c332f xmlns="817de3ee-5c03-41f9-b65b-0ad9bc41fe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80F94E-EEA1-4865-B6B4-75EF3CFA5EC0}"/>
</file>

<file path=customXml/itemProps2.xml><?xml version="1.0" encoding="utf-8"?>
<ds:datastoreItem xmlns:ds="http://schemas.openxmlformats.org/officeDocument/2006/customXml" ds:itemID="{1D954946-E5C9-4392-8D90-3205700CEB84}"/>
</file>

<file path=customXml/itemProps3.xml><?xml version="1.0" encoding="utf-8"?>
<ds:datastoreItem xmlns:ds="http://schemas.openxmlformats.org/officeDocument/2006/customXml" ds:itemID="{2E1DD706-ED8D-47AA-8A07-32888983B1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 Dr (Literature &amp; Langs)</dc:creator>
  <cp:keywords/>
  <dc:description/>
  <cp:lastModifiedBy>Fiona Barclay</cp:lastModifiedBy>
  <cp:revision>7</cp:revision>
  <dcterms:created xsi:type="dcterms:W3CDTF">2022-10-11T10:36:00Z</dcterms:created>
  <dcterms:modified xsi:type="dcterms:W3CDTF">2023-04-04T21:25:36Z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0x01010058E2D35551FD50429AA8A2CDC4ED3BA5</vt:lpwstr>
  </property>
  <property fmtid="{D5CDD505-2E9C-101B-9397-08002B2CF9AE}" pid="3" name="MediaServiceImageTags">
    <vt:lpwstr/>
  </property>
</Properties>
</file>